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C0" w:rsidRPr="001A64C0" w:rsidRDefault="001A64C0" w:rsidP="001A64C0">
      <w:pPr>
        <w:jc w:val="both"/>
        <w:rPr>
          <w:rFonts w:ascii="Arial" w:hAnsi="Arial" w:cs="Arial"/>
          <w:sz w:val="60"/>
          <w:szCs w:val="60"/>
        </w:rPr>
      </w:pPr>
      <w:bookmarkStart w:id="0" w:name="_GoBack"/>
      <w:r w:rsidRPr="001A64C0">
        <w:rPr>
          <w:rFonts w:ascii="Arial" w:hAnsi="Arial" w:cs="Arial"/>
          <w:sz w:val="60"/>
          <w:szCs w:val="60"/>
        </w:rPr>
        <w:t>6</w:t>
      </w:r>
    </w:p>
    <w:p w:rsidR="00A63E09" w:rsidRPr="001A64C0" w:rsidRDefault="001A64C0" w:rsidP="001A64C0">
      <w:pPr>
        <w:jc w:val="both"/>
        <w:rPr>
          <w:rFonts w:ascii="Arial" w:hAnsi="Arial" w:cs="Arial"/>
          <w:b/>
        </w:rPr>
      </w:pPr>
      <w:r w:rsidRPr="001A64C0">
        <w:rPr>
          <w:rFonts w:ascii="Arial" w:hAnsi="Arial" w:cs="Arial"/>
          <w:b/>
        </w:rPr>
        <w:t>EFFECTS OF A NOVEL ASCORBATE-BASED PROTOCOL ON INFARCT SIZE AND VENTRICLE FUNCTION IN ACUTE MYOCARDIAL INFARCTION PATIENTS UNDERGOING PERCUTANEOUS CORONARY ANGIOPLASTY</w:t>
      </w:r>
    </w:p>
    <w:bookmarkEnd w:id="0"/>
    <w:p w:rsidR="00A63E09" w:rsidRPr="001A64C0" w:rsidRDefault="00A63E09" w:rsidP="001A64C0">
      <w:pPr>
        <w:jc w:val="both"/>
        <w:rPr>
          <w:rFonts w:ascii="Arial" w:hAnsi="Arial" w:cs="Arial"/>
        </w:rPr>
      </w:pPr>
    </w:p>
    <w:p w:rsidR="00A63E09" w:rsidRPr="001A64C0" w:rsidRDefault="00A63E09" w:rsidP="001A64C0">
      <w:pPr>
        <w:jc w:val="both"/>
        <w:rPr>
          <w:rFonts w:ascii="Arial" w:hAnsi="Arial" w:cs="Arial"/>
        </w:rPr>
      </w:pPr>
      <w:r w:rsidRPr="001A64C0">
        <w:rPr>
          <w:rFonts w:ascii="Arial" w:hAnsi="Arial" w:cs="Arial"/>
        </w:rPr>
        <w:t xml:space="preserve">Cristóbal Ramos,1 Roberto Brito,2 Jaime González-Montero,1,2 Nicolás Valls,1,2 Juan G. Gormaz,2 Juan C. Prieto,1,2 Rubén Aguayo,3 Ángel Puentes,3 Viviana Noriega,1 Gonzalo Pereira,1 Tamara Palavecino,1 and Ramón </w:t>
      </w:r>
      <w:proofErr w:type="spellStart"/>
      <w:r w:rsidRPr="001A64C0">
        <w:rPr>
          <w:rFonts w:ascii="Arial" w:hAnsi="Arial" w:cs="Arial"/>
        </w:rPr>
        <w:t>Rodrigocorresponding</w:t>
      </w:r>
      <w:proofErr w:type="spellEnd"/>
      <w:r w:rsidRPr="001A64C0">
        <w:rPr>
          <w:rFonts w:ascii="Arial" w:hAnsi="Arial" w:cs="Arial"/>
        </w:rPr>
        <w:t xml:space="preserve"> author2</w:t>
      </w:r>
    </w:p>
    <w:p w:rsidR="00A63E09" w:rsidRPr="001A64C0" w:rsidRDefault="00A63E09" w:rsidP="001A64C0">
      <w:pPr>
        <w:jc w:val="both"/>
        <w:rPr>
          <w:rFonts w:ascii="Arial" w:hAnsi="Arial" w:cs="Arial"/>
        </w:rPr>
      </w:pPr>
    </w:p>
    <w:p w:rsidR="00A63E09" w:rsidRPr="001A64C0" w:rsidRDefault="00A63E09" w:rsidP="001A64C0">
      <w:pPr>
        <w:jc w:val="both"/>
        <w:rPr>
          <w:rFonts w:ascii="Arial" w:hAnsi="Arial" w:cs="Arial"/>
          <w:b/>
        </w:rPr>
      </w:pPr>
      <w:proofErr w:type="spellStart"/>
      <w:r w:rsidRPr="001A64C0">
        <w:rPr>
          <w:rFonts w:ascii="Arial" w:hAnsi="Arial" w:cs="Arial"/>
          <w:b/>
        </w:rPr>
        <w:t>Introduction</w:t>
      </w:r>
      <w:proofErr w:type="spellEnd"/>
    </w:p>
    <w:p w:rsidR="00A63E09" w:rsidRPr="001A64C0" w:rsidRDefault="00A63E09" w:rsidP="001A64C0">
      <w:pPr>
        <w:jc w:val="both"/>
        <w:rPr>
          <w:rFonts w:ascii="Arial" w:hAnsi="Arial" w:cs="Arial"/>
        </w:rPr>
      </w:pPr>
      <w:proofErr w:type="spellStart"/>
      <w:r w:rsidRPr="001A64C0">
        <w:rPr>
          <w:rFonts w:ascii="Arial" w:hAnsi="Arial" w:cs="Arial"/>
        </w:rPr>
        <w:t>This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study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was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designed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to</w:t>
      </w:r>
      <w:proofErr w:type="spellEnd"/>
      <w:r w:rsidRPr="001A64C0">
        <w:rPr>
          <w:rFonts w:ascii="Arial" w:hAnsi="Arial" w:cs="Arial"/>
        </w:rPr>
        <w:t xml:space="preserve"> test </w:t>
      </w: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hypothesis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that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high-dose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ascorbate</w:t>
      </w:r>
      <w:proofErr w:type="spellEnd"/>
      <w:r w:rsidRPr="001A64C0">
        <w:rPr>
          <w:rFonts w:ascii="Arial" w:hAnsi="Arial" w:cs="Arial"/>
        </w:rPr>
        <w:t xml:space="preserve"> prior </w:t>
      </w:r>
      <w:proofErr w:type="spellStart"/>
      <w:r w:rsidRPr="001A64C0">
        <w:rPr>
          <w:rFonts w:ascii="Arial" w:hAnsi="Arial" w:cs="Arial"/>
        </w:rPr>
        <w:t>to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reperfusion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followed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by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low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chronic</w:t>
      </w:r>
      <w:proofErr w:type="spellEnd"/>
      <w:r w:rsidRPr="001A64C0">
        <w:rPr>
          <w:rFonts w:ascii="Arial" w:hAnsi="Arial" w:cs="Arial"/>
        </w:rPr>
        <w:t xml:space="preserve"> oral doses </w:t>
      </w:r>
      <w:proofErr w:type="spellStart"/>
      <w:r w:rsidRPr="001A64C0">
        <w:rPr>
          <w:rFonts w:ascii="Arial" w:hAnsi="Arial" w:cs="Arial"/>
        </w:rPr>
        <w:t>ameliorate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myocardial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reperfusion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injury</w:t>
      </w:r>
      <w:proofErr w:type="spellEnd"/>
      <w:r w:rsidRPr="001A64C0">
        <w:rPr>
          <w:rFonts w:ascii="Arial" w:hAnsi="Arial" w:cs="Arial"/>
        </w:rPr>
        <w:t xml:space="preserve"> (MRI) in </w:t>
      </w:r>
      <w:proofErr w:type="spellStart"/>
      <w:r w:rsidRPr="001A64C0">
        <w:rPr>
          <w:rFonts w:ascii="Arial" w:hAnsi="Arial" w:cs="Arial"/>
        </w:rPr>
        <w:t>acute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myocardial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infarction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patients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subjected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to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primary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percutaneous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coronary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angioplasty</w:t>
      </w:r>
      <w:proofErr w:type="spellEnd"/>
      <w:r w:rsidRPr="001A64C0">
        <w:rPr>
          <w:rFonts w:ascii="Arial" w:hAnsi="Arial" w:cs="Arial"/>
        </w:rPr>
        <w:t xml:space="preserve"> (PCA).</w:t>
      </w:r>
    </w:p>
    <w:p w:rsidR="00A63E09" w:rsidRPr="001A64C0" w:rsidRDefault="00A63E09" w:rsidP="001A64C0">
      <w:pPr>
        <w:jc w:val="both"/>
        <w:rPr>
          <w:rFonts w:ascii="Arial" w:hAnsi="Arial" w:cs="Arial"/>
        </w:rPr>
      </w:pPr>
    </w:p>
    <w:p w:rsidR="00A63E09" w:rsidRPr="001A64C0" w:rsidRDefault="00A63E09" w:rsidP="001A64C0">
      <w:pPr>
        <w:jc w:val="both"/>
        <w:rPr>
          <w:rFonts w:ascii="Arial" w:hAnsi="Arial" w:cs="Arial"/>
          <w:b/>
        </w:rPr>
      </w:pPr>
      <w:r w:rsidRPr="001A64C0">
        <w:rPr>
          <w:rFonts w:ascii="Arial" w:hAnsi="Arial" w:cs="Arial"/>
          <w:b/>
        </w:rPr>
        <w:t xml:space="preserve">Material and </w:t>
      </w:r>
      <w:proofErr w:type="spellStart"/>
      <w:r w:rsidRPr="001A64C0">
        <w:rPr>
          <w:rFonts w:ascii="Arial" w:hAnsi="Arial" w:cs="Arial"/>
          <w:b/>
        </w:rPr>
        <w:t>methods</w:t>
      </w:r>
      <w:proofErr w:type="spellEnd"/>
    </w:p>
    <w:p w:rsidR="00A63E09" w:rsidRPr="001A64C0" w:rsidRDefault="00A63E09" w:rsidP="001A64C0">
      <w:pPr>
        <w:jc w:val="both"/>
        <w:rPr>
          <w:rFonts w:ascii="Arial" w:hAnsi="Arial" w:cs="Arial"/>
        </w:rPr>
      </w:pPr>
      <w:r w:rsidRPr="001A64C0">
        <w:rPr>
          <w:rFonts w:ascii="Arial" w:hAnsi="Arial" w:cs="Arial"/>
        </w:rPr>
        <w:t xml:space="preserve">A </w:t>
      </w:r>
      <w:proofErr w:type="spellStart"/>
      <w:r w:rsidRPr="001A64C0">
        <w:rPr>
          <w:rFonts w:ascii="Arial" w:hAnsi="Arial" w:cs="Arial"/>
        </w:rPr>
        <w:t>randomized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double-blind</w:t>
      </w:r>
      <w:proofErr w:type="spellEnd"/>
      <w:r w:rsidRPr="001A64C0">
        <w:rPr>
          <w:rFonts w:ascii="Arial" w:hAnsi="Arial" w:cs="Arial"/>
        </w:rPr>
        <w:t xml:space="preserve"> placebo-</w:t>
      </w:r>
      <w:proofErr w:type="spellStart"/>
      <w:r w:rsidRPr="001A64C0">
        <w:rPr>
          <w:rFonts w:ascii="Arial" w:hAnsi="Arial" w:cs="Arial"/>
        </w:rPr>
        <w:t>controlled</w:t>
      </w:r>
      <w:proofErr w:type="spellEnd"/>
      <w:r w:rsidRPr="001A64C0">
        <w:rPr>
          <w:rFonts w:ascii="Arial" w:hAnsi="Arial" w:cs="Arial"/>
        </w:rPr>
        <w:t xml:space="preserve"> and </w:t>
      </w:r>
      <w:proofErr w:type="spellStart"/>
      <w:r w:rsidRPr="001A64C0">
        <w:rPr>
          <w:rFonts w:ascii="Arial" w:hAnsi="Arial" w:cs="Arial"/>
        </w:rPr>
        <w:t>multicenter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clinical</w:t>
      </w:r>
      <w:proofErr w:type="spellEnd"/>
      <w:r w:rsidRPr="001A64C0">
        <w:rPr>
          <w:rFonts w:ascii="Arial" w:hAnsi="Arial" w:cs="Arial"/>
        </w:rPr>
        <w:t xml:space="preserve"> trial </w:t>
      </w:r>
      <w:proofErr w:type="spellStart"/>
      <w:r w:rsidRPr="001A64C0">
        <w:rPr>
          <w:rFonts w:ascii="Arial" w:hAnsi="Arial" w:cs="Arial"/>
        </w:rPr>
        <w:t>was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performed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acute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myocardial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infarction</w:t>
      </w:r>
      <w:proofErr w:type="spellEnd"/>
      <w:r w:rsidRPr="001A64C0">
        <w:rPr>
          <w:rFonts w:ascii="Arial" w:hAnsi="Arial" w:cs="Arial"/>
        </w:rPr>
        <w:t xml:space="preserve"> (AMI) </w:t>
      </w:r>
      <w:proofErr w:type="spellStart"/>
      <w:r w:rsidRPr="001A64C0">
        <w:rPr>
          <w:rFonts w:ascii="Arial" w:hAnsi="Arial" w:cs="Arial"/>
        </w:rPr>
        <w:t>patients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who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underwent</w:t>
      </w:r>
      <w:proofErr w:type="spellEnd"/>
      <w:r w:rsidRPr="001A64C0">
        <w:rPr>
          <w:rFonts w:ascii="Arial" w:hAnsi="Arial" w:cs="Arial"/>
        </w:rPr>
        <w:t xml:space="preserve"> PCA. </w:t>
      </w:r>
      <w:proofErr w:type="spellStart"/>
      <w:r w:rsidRPr="001A64C0">
        <w:rPr>
          <w:rFonts w:ascii="Arial" w:hAnsi="Arial" w:cs="Arial"/>
        </w:rPr>
        <w:t>Sodium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ascorbate</w:t>
      </w:r>
      <w:proofErr w:type="spellEnd"/>
      <w:r w:rsidRPr="001A64C0">
        <w:rPr>
          <w:rFonts w:ascii="Arial" w:hAnsi="Arial" w:cs="Arial"/>
        </w:rPr>
        <w:t xml:space="preserve"> (320 </w:t>
      </w:r>
      <w:proofErr w:type="spellStart"/>
      <w:r w:rsidRPr="001A64C0">
        <w:rPr>
          <w:rFonts w:ascii="Arial" w:hAnsi="Arial" w:cs="Arial"/>
        </w:rPr>
        <w:t>mmol</w:t>
      </w:r>
      <w:proofErr w:type="spellEnd"/>
      <w:r w:rsidRPr="001A64C0">
        <w:rPr>
          <w:rFonts w:ascii="Arial" w:hAnsi="Arial" w:cs="Arial"/>
        </w:rPr>
        <w:t xml:space="preserve">/l, n = 53) </w:t>
      </w:r>
      <w:proofErr w:type="spellStart"/>
      <w:r w:rsidRPr="001A64C0">
        <w:rPr>
          <w:rFonts w:ascii="Arial" w:hAnsi="Arial" w:cs="Arial"/>
        </w:rPr>
        <w:t>or</w:t>
      </w:r>
      <w:proofErr w:type="spellEnd"/>
      <w:r w:rsidRPr="001A64C0">
        <w:rPr>
          <w:rFonts w:ascii="Arial" w:hAnsi="Arial" w:cs="Arial"/>
        </w:rPr>
        <w:t xml:space="preserve"> placebo (n = 46) </w:t>
      </w:r>
      <w:proofErr w:type="spellStart"/>
      <w:r w:rsidRPr="001A64C0">
        <w:rPr>
          <w:rFonts w:ascii="Arial" w:hAnsi="Arial" w:cs="Arial"/>
        </w:rPr>
        <w:t>was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infused</w:t>
      </w:r>
      <w:proofErr w:type="spellEnd"/>
      <w:r w:rsidRPr="001A64C0">
        <w:rPr>
          <w:rFonts w:ascii="Arial" w:hAnsi="Arial" w:cs="Arial"/>
        </w:rPr>
        <w:t xml:space="preserve"> 30 min prior to PCA. </w:t>
      </w:r>
      <w:proofErr w:type="spellStart"/>
      <w:r w:rsidRPr="001A64C0">
        <w:rPr>
          <w:rFonts w:ascii="Arial" w:hAnsi="Arial" w:cs="Arial"/>
        </w:rPr>
        <w:t>Blood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samples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were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drawn</w:t>
      </w:r>
      <w:proofErr w:type="spellEnd"/>
      <w:r w:rsidRPr="001A64C0">
        <w:rPr>
          <w:rFonts w:ascii="Arial" w:hAnsi="Arial" w:cs="Arial"/>
        </w:rPr>
        <w:t xml:space="preserve"> at </w:t>
      </w:r>
      <w:proofErr w:type="spellStart"/>
      <w:r w:rsidRPr="001A64C0">
        <w:rPr>
          <w:rFonts w:ascii="Arial" w:hAnsi="Arial" w:cs="Arial"/>
        </w:rPr>
        <w:t>enrolment</w:t>
      </w:r>
      <w:proofErr w:type="spellEnd"/>
      <w:r w:rsidRPr="001A64C0">
        <w:rPr>
          <w:rFonts w:ascii="Arial" w:hAnsi="Arial" w:cs="Arial"/>
        </w:rPr>
        <w:t xml:space="preserve"> (M1), </w:t>
      </w:r>
      <w:proofErr w:type="spellStart"/>
      <w:r w:rsidRPr="001A64C0">
        <w:rPr>
          <w:rFonts w:ascii="Arial" w:hAnsi="Arial" w:cs="Arial"/>
        </w:rPr>
        <w:t>after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balloon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deflation</w:t>
      </w:r>
      <w:proofErr w:type="spellEnd"/>
      <w:r w:rsidRPr="001A64C0">
        <w:rPr>
          <w:rFonts w:ascii="Arial" w:hAnsi="Arial" w:cs="Arial"/>
        </w:rPr>
        <w:t xml:space="preserve"> (M2), 6–8 h </w:t>
      </w:r>
      <w:proofErr w:type="spellStart"/>
      <w:r w:rsidRPr="001A64C0">
        <w:rPr>
          <w:rFonts w:ascii="Arial" w:hAnsi="Arial" w:cs="Arial"/>
        </w:rPr>
        <w:t>after</w:t>
      </w:r>
      <w:proofErr w:type="spellEnd"/>
      <w:r w:rsidRPr="001A64C0">
        <w:rPr>
          <w:rFonts w:ascii="Arial" w:hAnsi="Arial" w:cs="Arial"/>
        </w:rPr>
        <w:t xml:space="preserve"> M2 (M3) and at </w:t>
      </w:r>
      <w:proofErr w:type="spellStart"/>
      <w:r w:rsidRPr="001A64C0">
        <w:rPr>
          <w:rFonts w:ascii="Arial" w:hAnsi="Arial" w:cs="Arial"/>
        </w:rPr>
        <w:t>discharge</w:t>
      </w:r>
      <w:proofErr w:type="spellEnd"/>
      <w:r w:rsidRPr="001A64C0">
        <w:rPr>
          <w:rFonts w:ascii="Arial" w:hAnsi="Arial" w:cs="Arial"/>
        </w:rPr>
        <w:t xml:space="preserve"> (M4). Total </w:t>
      </w:r>
      <w:proofErr w:type="spellStart"/>
      <w:r w:rsidRPr="001A64C0">
        <w:rPr>
          <w:rFonts w:ascii="Arial" w:hAnsi="Arial" w:cs="Arial"/>
        </w:rPr>
        <w:t>antioxidant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capacity</w:t>
      </w:r>
      <w:proofErr w:type="spellEnd"/>
      <w:r w:rsidRPr="001A64C0">
        <w:rPr>
          <w:rFonts w:ascii="Arial" w:hAnsi="Arial" w:cs="Arial"/>
        </w:rPr>
        <w:t xml:space="preserve"> of plasma (</w:t>
      </w:r>
      <w:proofErr w:type="spellStart"/>
      <w:r w:rsidRPr="001A64C0">
        <w:rPr>
          <w:rFonts w:ascii="Arial" w:hAnsi="Arial" w:cs="Arial"/>
        </w:rPr>
        <w:t>ferric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reducing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ability</w:t>
      </w:r>
      <w:proofErr w:type="spellEnd"/>
      <w:r w:rsidRPr="001A64C0">
        <w:rPr>
          <w:rFonts w:ascii="Arial" w:hAnsi="Arial" w:cs="Arial"/>
        </w:rPr>
        <w:t xml:space="preserve"> of plasma – FRAP), </w:t>
      </w:r>
      <w:proofErr w:type="spellStart"/>
      <w:r w:rsidRPr="001A64C0">
        <w:rPr>
          <w:rFonts w:ascii="Arial" w:hAnsi="Arial" w:cs="Arial"/>
        </w:rPr>
        <w:t>erythrocyte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reduced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glutathione</w:t>
      </w:r>
      <w:proofErr w:type="spellEnd"/>
      <w:r w:rsidRPr="001A64C0">
        <w:rPr>
          <w:rFonts w:ascii="Arial" w:hAnsi="Arial" w:cs="Arial"/>
        </w:rPr>
        <w:t xml:space="preserve"> (GSH) and plasma </w:t>
      </w:r>
      <w:proofErr w:type="spellStart"/>
      <w:r w:rsidRPr="001A64C0">
        <w:rPr>
          <w:rFonts w:ascii="Arial" w:hAnsi="Arial" w:cs="Arial"/>
        </w:rPr>
        <w:t>ascorbate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levels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were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determined</w:t>
      </w:r>
      <w:proofErr w:type="spellEnd"/>
      <w:r w:rsidRPr="001A64C0">
        <w:rPr>
          <w:rFonts w:ascii="Arial" w:hAnsi="Arial" w:cs="Arial"/>
        </w:rPr>
        <w:t xml:space="preserve"> in </w:t>
      </w:r>
      <w:proofErr w:type="spellStart"/>
      <w:r w:rsidRPr="001A64C0">
        <w:rPr>
          <w:rFonts w:ascii="Arial" w:hAnsi="Arial" w:cs="Arial"/>
        </w:rPr>
        <w:t>blood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samples</w:t>
      </w:r>
      <w:proofErr w:type="spellEnd"/>
      <w:r w:rsidRPr="001A64C0">
        <w:rPr>
          <w:rFonts w:ascii="Arial" w:hAnsi="Arial" w:cs="Arial"/>
        </w:rPr>
        <w:t xml:space="preserve">. </w:t>
      </w:r>
      <w:proofErr w:type="spellStart"/>
      <w:r w:rsidRPr="001A64C0">
        <w:rPr>
          <w:rFonts w:ascii="Arial" w:hAnsi="Arial" w:cs="Arial"/>
        </w:rPr>
        <w:t>Cardiac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magnetic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resonance</w:t>
      </w:r>
      <w:proofErr w:type="spellEnd"/>
      <w:r w:rsidRPr="001A64C0">
        <w:rPr>
          <w:rFonts w:ascii="Arial" w:hAnsi="Arial" w:cs="Arial"/>
        </w:rPr>
        <w:t xml:space="preserve"> (CMR) </w:t>
      </w:r>
      <w:proofErr w:type="spellStart"/>
      <w:r w:rsidRPr="001A64C0">
        <w:rPr>
          <w:rFonts w:ascii="Arial" w:hAnsi="Arial" w:cs="Arial"/>
        </w:rPr>
        <w:t>was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performed</w:t>
      </w:r>
      <w:proofErr w:type="spellEnd"/>
      <w:r w:rsidRPr="001A64C0">
        <w:rPr>
          <w:rFonts w:ascii="Arial" w:hAnsi="Arial" w:cs="Arial"/>
        </w:rPr>
        <w:t xml:space="preserve"> at 7–15 </w:t>
      </w:r>
      <w:proofErr w:type="spellStart"/>
      <w:r w:rsidRPr="001A64C0">
        <w:rPr>
          <w:rFonts w:ascii="Arial" w:hAnsi="Arial" w:cs="Arial"/>
        </w:rPr>
        <w:t>days</w:t>
      </w:r>
      <w:proofErr w:type="spellEnd"/>
      <w:r w:rsidRPr="001A64C0">
        <w:rPr>
          <w:rFonts w:ascii="Arial" w:hAnsi="Arial" w:cs="Arial"/>
        </w:rPr>
        <w:t xml:space="preserve"> and 2–3 </w:t>
      </w:r>
      <w:proofErr w:type="spellStart"/>
      <w:r w:rsidRPr="001A64C0">
        <w:rPr>
          <w:rFonts w:ascii="Arial" w:hAnsi="Arial" w:cs="Arial"/>
        </w:rPr>
        <w:t>months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following</w:t>
      </w:r>
      <w:proofErr w:type="spellEnd"/>
      <w:r w:rsidRPr="001A64C0">
        <w:rPr>
          <w:rFonts w:ascii="Arial" w:hAnsi="Arial" w:cs="Arial"/>
        </w:rPr>
        <w:t xml:space="preserve"> PCA. </w:t>
      </w:r>
      <w:proofErr w:type="spellStart"/>
      <w:r w:rsidRPr="001A64C0">
        <w:rPr>
          <w:rFonts w:ascii="Arial" w:hAnsi="Arial" w:cs="Arial"/>
        </w:rPr>
        <w:t>Ninety-nine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patients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were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enrolled</w:t>
      </w:r>
      <w:proofErr w:type="spellEnd"/>
      <w:r w:rsidRPr="001A64C0">
        <w:rPr>
          <w:rFonts w:ascii="Arial" w:hAnsi="Arial" w:cs="Arial"/>
        </w:rPr>
        <w:t xml:space="preserve">. In 67 </w:t>
      </w:r>
      <w:proofErr w:type="spellStart"/>
      <w:r w:rsidRPr="001A64C0">
        <w:rPr>
          <w:rFonts w:ascii="Arial" w:hAnsi="Arial" w:cs="Arial"/>
        </w:rPr>
        <w:t>patients</w:t>
      </w:r>
      <w:proofErr w:type="spellEnd"/>
      <w:r w:rsidRPr="001A64C0">
        <w:rPr>
          <w:rFonts w:ascii="Arial" w:hAnsi="Arial" w:cs="Arial"/>
        </w:rPr>
        <w:t xml:space="preserve">, </w:t>
      </w: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first</w:t>
      </w:r>
      <w:proofErr w:type="spellEnd"/>
      <w:r w:rsidRPr="001A64C0">
        <w:rPr>
          <w:rFonts w:ascii="Arial" w:hAnsi="Arial" w:cs="Arial"/>
        </w:rPr>
        <w:t xml:space="preserve"> CMR </w:t>
      </w:r>
      <w:proofErr w:type="spellStart"/>
      <w:r w:rsidRPr="001A64C0">
        <w:rPr>
          <w:rFonts w:ascii="Arial" w:hAnsi="Arial" w:cs="Arial"/>
        </w:rPr>
        <w:t>was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performed</w:t>
      </w:r>
      <w:proofErr w:type="spellEnd"/>
      <w:r w:rsidRPr="001A64C0">
        <w:rPr>
          <w:rFonts w:ascii="Arial" w:hAnsi="Arial" w:cs="Arial"/>
        </w:rPr>
        <w:t xml:space="preserve">, and 40 </w:t>
      </w:r>
      <w:proofErr w:type="spellStart"/>
      <w:r w:rsidRPr="001A64C0">
        <w:rPr>
          <w:rFonts w:ascii="Arial" w:hAnsi="Arial" w:cs="Arial"/>
        </w:rPr>
        <w:t>patients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completed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follow</w:t>
      </w:r>
      <w:proofErr w:type="spellEnd"/>
      <w:r w:rsidRPr="001A64C0">
        <w:rPr>
          <w:rFonts w:ascii="Arial" w:hAnsi="Arial" w:cs="Arial"/>
        </w:rPr>
        <w:t>-up.</w:t>
      </w:r>
    </w:p>
    <w:p w:rsidR="00A63E09" w:rsidRPr="001A64C0" w:rsidRDefault="00A63E09" w:rsidP="001A64C0">
      <w:pPr>
        <w:jc w:val="both"/>
        <w:rPr>
          <w:rFonts w:ascii="Arial" w:hAnsi="Arial" w:cs="Arial"/>
        </w:rPr>
      </w:pPr>
    </w:p>
    <w:p w:rsidR="00A63E09" w:rsidRPr="001A64C0" w:rsidRDefault="00A63E09" w:rsidP="001A64C0">
      <w:pPr>
        <w:jc w:val="both"/>
        <w:rPr>
          <w:rFonts w:ascii="Arial" w:hAnsi="Arial" w:cs="Arial"/>
          <w:b/>
        </w:rPr>
      </w:pPr>
      <w:proofErr w:type="spellStart"/>
      <w:r w:rsidRPr="001A64C0">
        <w:rPr>
          <w:rFonts w:ascii="Arial" w:hAnsi="Arial" w:cs="Arial"/>
          <w:b/>
        </w:rPr>
        <w:t>Results</w:t>
      </w:r>
      <w:proofErr w:type="spellEnd"/>
    </w:p>
    <w:p w:rsidR="00A63E09" w:rsidRPr="001A64C0" w:rsidRDefault="00A63E09" w:rsidP="001A64C0">
      <w:pPr>
        <w:jc w:val="both"/>
        <w:rPr>
          <w:rFonts w:ascii="Arial" w:hAnsi="Arial" w:cs="Arial"/>
        </w:rPr>
      </w:pP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ascorbate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group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showed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significantly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higher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ascorbate</w:t>
      </w:r>
      <w:proofErr w:type="spellEnd"/>
      <w:r w:rsidRPr="001A64C0">
        <w:rPr>
          <w:rFonts w:ascii="Arial" w:hAnsi="Arial" w:cs="Arial"/>
        </w:rPr>
        <w:t xml:space="preserve"> and FRAP </w:t>
      </w:r>
      <w:proofErr w:type="spellStart"/>
      <w:r w:rsidRPr="001A64C0">
        <w:rPr>
          <w:rFonts w:ascii="Arial" w:hAnsi="Arial" w:cs="Arial"/>
        </w:rPr>
        <w:t>levels</w:t>
      </w:r>
      <w:proofErr w:type="spellEnd"/>
      <w:r w:rsidRPr="001A64C0">
        <w:rPr>
          <w:rFonts w:ascii="Arial" w:hAnsi="Arial" w:cs="Arial"/>
        </w:rPr>
        <w:t xml:space="preserve"> and a </w:t>
      </w:r>
      <w:proofErr w:type="spellStart"/>
      <w:r w:rsidRPr="001A64C0">
        <w:rPr>
          <w:rFonts w:ascii="Arial" w:hAnsi="Arial" w:cs="Arial"/>
        </w:rPr>
        <w:t>decrease</w:t>
      </w:r>
      <w:proofErr w:type="spellEnd"/>
      <w:r w:rsidRPr="001A64C0">
        <w:rPr>
          <w:rFonts w:ascii="Arial" w:hAnsi="Arial" w:cs="Arial"/>
        </w:rPr>
        <w:t xml:space="preserve"> in </w:t>
      </w: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GSH </w:t>
      </w:r>
      <w:proofErr w:type="spellStart"/>
      <w:r w:rsidRPr="001A64C0">
        <w:rPr>
          <w:rFonts w:ascii="Arial" w:hAnsi="Arial" w:cs="Arial"/>
        </w:rPr>
        <w:t>levels</w:t>
      </w:r>
      <w:proofErr w:type="spellEnd"/>
      <w:r w:rsidRPr="001A64C0">
        <w:rPr>
          <w:rFonts w:ascii="Arial" w:hAnsi="Arial" w:cs="Arial"/>
        </w:rPr>
        <w:t xml:space="preserve"> at M2 and M3 (p &lt; 0.05). </w:t>
      </w:r>
      <w:proofErr w:type="spellStart"/>
      <w:r w:rsidRPr="001A64C0">
        <w:rPr>
          <w:rFonts w:ascii="Arial" w:hAnsi="Arial" w:cs="Arial"/>
        </w:rPr>
        <w:t>There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were</w:t>
      </w:r>
      <w:proofErr w:type="spellEnd"/>
      <w:r w:rsidRPr="001A64C0">
        <w:rPr>
          <w:rFonts w:ascii="Arial" w:hAnsi="Arial" w:cs="Arial"/>
        </w:rPr>
        <w:t xml:space="preserve"> no </w:t>
      </w:r>
      <w:proofErr w:type="spellStart"/>
      <w:r w:rsidRPr="001A64C0">
        <w:rPr>
          <w:rFonts w:ascii="Arial" w:hAnsi="Arial" w:cs="Arial"/>
        </w:rPr>
        <w:t>significant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differences</w:t>
      </w:r>
      <w:proofErr w:type="spellEnd"/>
      <w:r w:rsidRPr="001A64C0">
        <w:rPr>
          <w:rFonts w:ascii="Arial" w:hAnsi="Arial" w:cs="Arial"/>
        </w:rPr>
        <w:t xml:space="preserve"> in </w:t>
      </w: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infarct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size</w:t>
      </w:r>
      <w:proofErr w:type="spellEnd"/>
      <w:r w:rsidRPr="001A64C0">
        <w:rPr>
          <w:rFonts w:ascii="Arial" w:hAnsi="Arial" w:cs="Arial"/>
        </w:rPr>
        <w:t xml:space="preserve">, </w:t>
      </w:r>
      <w:proofErr w:type="spellStart"/>
      <w:r w:rsidRPr="001A64C0">
        <w:rPr>
          <w:rFonts w:ascii="Arial" w:hAnsi="Arial" w:cs="Arial"/>
        </w:rPr>
        <w:t>indexed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end-systolic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volume</w:t>
      </w:r>
      <w:proofErr w:type="spellEnd"/>
      <w:r w:rsidRPr="001A64C0">
        <w:rPr>
          <w:rFonts w:ascii="Arial" w:hAnsi="Arial" w:cs="Arial"/>
        </w:rPr>
        <w:t xml:space="preserve"> and </w:t>
      </w:r>
      <w:proofErr w:type="spellStart"/>
      <w:r w:rsidRPr="001A64C0">
        <w:rPr>
          <w:rFonts w:ascii="Arial" w:hAnsi="Arial" w:cs="Arial"/>
        </w:rPr>
        <w:t>ejection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fraction</w:t>
      </w:r>
      <w:proofErr w:type="spellEnd"/>
      <w:r w:rsidRPr="001A64C0">
        <w:rPr>
          <w:rFonts w:ascii="Arial" w:hAnsi="Arial" w:cs="Arial"/>
        </w:rPr>
        <w:t xml:space="preserve"> at </w:t>
      </w:r>
      <w:proofErr w:type="spellStart"/>
      <w:r w:rsidRPr="001A64C0">
        <w:rPr>
          <w:rFonts w:ascii="Arial" w:hAnsi="Arial" w:cs="Arial"/>
        </w:rPr>
        <w:t>both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CMRs.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There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was</w:t>
      </w:r>
      <w:proofErr w:type="spellEnd"/>
      <w:r w:rsidRPr="001A64C0">
        <w:rPr>
          <w:rFonts w:ascii="Arial" w:hAnsi="Arial" w:cs="Arial"/>
        </w:rPr>
        <w:t xml:space="preserve"> a </w:t>
      </w:r>
      <w:proofErr w:type="spellStart"/>
      <w:r w:rsidRPr="001A64C0">
        <w:rPr>
          <w:rFonts w:ascii="Arial" w:hAnsi="Arial" w:cs="Arial"/>
        </w:rPr>
        <w:t>significant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amelioration</w:t>
      </w:r>
      <w:proofErr w:type="spellEnd"/>
      <w:r w:rsidRPr="001A64C0">
        <w:rPr>
          <w:rFonts w:ascii="Arial" w:hAnsi="Arial" w:cs="Arial"/>
        </w:rPr>
        <w:t xml:space="preserve"> in </w:t>
      </w: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decreased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ejection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fraction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between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first</w:t>
      </w:r>
      <w:proofErr w:type="spellEnd"/>
      <w:r w:rsidRPr="001A64C0">
        <w:rPr>
          <w:rFonts w:ascii="Arial" w:hAnsi="Arial" w:cs="Arial"/>
        </w:rPr>
        <w:t xml:space="preserve"> and </w:t>
      </w:r>
      <w:proofErr w:type="spellStart"/>
      <w:r w:rsidRPr="001A64C0">
        <w:rPr>
          <w:rFonts w:ascii="Arial" w:hAnsi="Arial" w:cs="Arial"/>
        </w:rPr>
        <w:t>second</w:t>
      </w:r>
      <w:proofErr w:type="spellEnd"/>
      <w:r w:rsidRPr="001A64C0">
        <w:rPr>
          <w:rFonts w:ascii="Arial" w:hAnsi="Arial" w:cs="Arial"/>
        </w:rPr>
        <w:t xml:space="preserve"> CMR in </w:t>
      </w: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ascorbate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group</w:t>
      </w:r>
      <w:proofErr w:type="spellEnd"/>
      <w:r w:rsidRPr="001A64C0">
        <w:rPr>
          <w:rFonts w:ascii="Arial" w:hAnsi="Arial" w:cs="Arial"/>
        </w:rPr>
        <w:t xml:space="preserve"> (p &lt; 0.05).</w:t>
      </w:r>
    </w:p>
    <w:p w:rsidR="00A63E09" w:rsidRPr="001A64C0" w:rsidRDefault="00A63E09" w:rsidP="001A64C0">
      <w:pPr>
        <w:jc w:val="both"/>
        <w:rPr>
          <w:rFonts w:ascii="Arial" w:hAnsi="Arial" w:cs="Arial"/>
        </w:rPr>
      </w:pPr>
    </w:p>
    <w:p w:rsidR="00A63E09" w:rsidRPr="001A64C0" w:rsidRDefault="00A63E09" w:rsidP="001A64C0">
      <w:pPr>
        <w:jc w:val="both"/>
        <w:rPr>
          <w:rFonts w:ascii="Arial" w:hAnsi="Arial" w:cs="Arial"/>
          <w:b/>
        </w:rPr>
      </w:pPr>
      <w:proofErr w:type="spellStart"/>
      <w:r w:rsidRPr="001A64C0">
        <w:rPr>
          <w:rFonts w:ascii="Arial" w:hAnsi="Arial" w:cs="Arial"/>
          <w:b/>
        </w:rPr>
        <w:t>Conclusions</w:t>
      </w:r>
      <w:proofErr w:type="spellEnd"/>
    </w:p>
    <w:p w:rsidR="0008223A" w:rsidRPr="001A64C0" w:rsidRDefault="00A63E09" w:rsidP="001A64C0">
      <w:pPr>
        <w:jc w:val="both"/>
        <w:rPr>
          <w:rFonts w:ascii="Arial" w:hAnsi="Arial" w:cs="Arial"/>
        </w:rPr>
      </w:pPr>
      <w:proofErr w:type="spellStart"/>
      <w:r w:rsidRPr="001A64C0">
        <w:rPr>
          <w:rFonts w:ascii="Arial" w:hAnsi="Arial" w:cs="Arial"/>
        </w:rPr>
        <w:t>Ascorbate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given</w:t>
      </w:r>
      <w:proofErr w:type="spellEnd"/>
      <w:r w:rsidRPr="001A64C0">
        <w:rPr>
          <w:rFonts w:ascii="Arial" w:hAnsi="Arial" w:cs="Arial"/>
        </w:rPr>
        <w:t xml:space="preserve"> prior </w:t>
      </w:r>
      <w:proofErr w:type="spellStart"/>
      <w:r w:rsidRPr="001A64C0">
        <w:rPr>
          <w:rFonts w:ascii="Arial" w:hAnsi="Arial" w:cs="Arial"/>
        </w:rPr>
        <w:t>to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reperfusion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did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not</w:t>
      </w:r>
      <w:proofErr w:type="spellEnd"/>
      <w:r w:rsidRPr="001A64C0">
        <w:rPr>
          <w:rFonts w:ascii="Arial" w:hAnsi="Arial" w:cs="Arial"/>
        </w:rPr>
        <w:t xml:space="preserve"> show a </w:t>
      </w:r>
      <w:proofErr w:type="spellStart"/>
      <w:r w:rsidRPr="001A64C0">
        <w:rPr>
          <w:rFonts w:ascii="Arial" w:hAnsi="Arial" w:cs="Arial"/>
        </w:rPr>
        <w:t>significant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difference</w:t>
      </w:r>
      <w:proofErr w:type="spellEnd"/>
      <w:r w:rsidRPr="001A64C0">
        <w:rPr>
          <w:rFonts w:ascii="Arial" w:hAnsi="Arial" w:cs="Arial"/>
        </w:rPr>
        <w:t xml:space="preserve"> in </w:t>
      </w:r>
      <w:proofErr w:type="spellStart"/>
      <w:r w:rsidRPr="001A64C0">
        <w:rPr>
          <w:rFonts w:ascii="Arial" w:hAnsi="Arial" w:cs="Arial"/>
        </w:rPr>
        <w:t>infarct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size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or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ejection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fraction</w:t>
      </w:r>
      <w:proofErr w:type="spellEnd"/>
      <w:r w:rsidRPr="001A64C0">
        <w:rPr>
          <w:rFonts w:ascii="Arial" w:hAnsi="Arial" w:cs="Arial"/>
        </w:rPr>
        <w:t xml:space="preserve">. </w:t>
      </w:r>
      <w:proofErr w:type="spellStart"/>
      <w:r w:rsidRPr="001A64C0">
        <w:rPr>
          <w:rFonts w:ascii="Arial" w:hAnsi="Arial" w:cs="Arial"/>
        </w:rPr>
        <w:t>However</w:t>
      </w:r>
      <w:proofErr w:type="spellEnd"/>
      <w:r w:rsidRPr="001A64C0">
        <w:rPr>
          <w:rFonts w:ascii="Arial" w:hAnsi="Arial" w:cs="Arial"/>
        </w:rPr>
        <w:t xml:space="preserve">, </w:t>
      </w:r>
      <w:proofErr w:type="spellStart"/>
      <w:r w:rsidRPr="001A64C0">
        <w:rPr>
          <w:rFonts w:ascii="Arial" w:hAnsi="Arial" w:cs="Arial"/>
        </w:rPr>
        <w:t>it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improved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the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change</w:t>
      </w:r>
      <w:proofErr w:type="spellEnd"/>
      <w:r w:rsidRPr="001A64C0">
        <w:rPr>
          <w:rFonts w:ascii="Arial" w:hAnsi="Arial" w:cs="Arial"/>
        </w:rPr>
        <w:t xml:space="preserve"> in </w:t>
      </w:r>
      <w:proofErr w:type="spellStart"/>
      <w:r w:rsidRPr="001A64C0">
        <w:rPr>
          <w:rFonts w:ascii="Arial" w:hAnsi="Arial" w:cs="Arial"/>
        </w:rPr>
        <w:t>ejection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fraction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determined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between</w:t>
      </w:r>
      <w:proofErr w:type="spellEnd"/>
      <w:r w:rsidRPr="001A64C0">
        <w:rPr>
          <w:rFonts w:ascii="Arial" w:hAnsi="Arial" w:cs="Arial"/>
        </w:rPr>
        <w:t xml:space="preserve"> 7–15 </w:t>
      </w:r>
      <w:proofErr w:type="spellStart"/>
      <w:r w:rsidRPr="001A64C0">
        <w:rPr>
          <w:rFonts w:ascii="Arial" w:hAnsi="Arial" w:cs="Arial"/>
        </w:rPr>
        <w:t>days</w:t>
      </w:r>
      <w:proofErr w:type="spellEnd"/>
      <w:r w:rsidRPr="001A64C0">
        <w:rPr>
          <w:rFonts w:ascii="Arial" w:hAnsi="Arial" w:cs="Arial"/>
        </w:rPr>
        <w:t xml:space="preserve"> and 2–3 </w:t>
      </w:r>
      <w:proofErr w:type="spellStart"/>
      <w:r w:rsidRPr="001A64C0">
        <w:rPr>
          <w:rFonts w:ascii="Arial" w:hAnsi="Arial" w:cs="Arial"/>
        </w:rPr>
        <w:t>months</w:t>
      </w:r>
      <w:proofErr w:type="spellEnd"/>
      <w:r w:rsidRPr="001A64C0">
        <w:rPr>
          <w:rFonts w:ascii="Arial" w:hAnsi="Arial" w:cs="Arial"/>
        </w:rPr>
        <w:t xml:space="preserve">. </w:t>
      </w:r>
      <w:proofErr w:type="spellStart"/>
      <w:r w:rsidRPr="001A64C0">
        <w:rPr>
          <w:rFonts w:ascii="Arial" w:hAnsi="Arial" w:cs="Arial"/>
        </w:rPr>
        <w:t>This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result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hints</w:t>
      </w:r>
      <w:proofErr w:type="spellEnd"/>
      <w:r w:rsidRPr="001A64C0">
        <w:rPr>
          <w:rFonts w:ascii="Arial" w:hAnsi="Arial" w:cs="Arial"/>
        </w:rPr>
        <w:t xml:space="preserve"> at a </w:t>
      </w:r>
      <w:proofErr w:type="spellStart"/>
      <w:r w:rsidRPr="001A64C0">
        <w:rPr>
          <w:rFonts w:ascii="Arial" w:hAnsi="Arial" w:cs="Arial"/>
        </w:rPr>
        <w:t>possible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functional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effect</w:t>
      </w:r>
      <w:proofErr w:type="spellEnd"/>
      <w:r w:rsidRPr="001A64C0">
        <w:rPr>
          <w:rFonts w:ascii="Arial" w:hAnsi="Arial" w:cs="Arial"/>
        </w:rPr>
        <w:t xml:space="preserve"> of </w:t>
      </w:r>
      <w:proofErr w:type="spellStart"/>
      <w:r w:rsidRPr="001A64C0">
        <w:rPr>
          <w:rFonts w:ascii="Arial" w:hAnsi="Arial" w:cs="Arial"/>
        </w:rPr>
        <w:t>ascorbate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to</w:t>
      </w:r>
      <w:proofErr w:type="spellEnd"/>
      <w:r w:rsidRPr="001A64C0">
        <w:rPr>
          <w:rFonts w:ascii="Arial" w:hAnsi="Arial" w:cs="Arial"/>
        </w:rPr>
        <w:t xml:space="preserve"> </w:t>
      </w:r>
      <w:proofErr w:type="spellStart"/>
      <w:r w:rsidRPr="001A64C0">
        <w:rPr>
          <w:rFonts w:ascii="Arial" w:hAnsi="Arial" w:cs="Arial"/>
        </w:rPr>
        <w:t>ameliorate</w:t>
      </w:r>
      <w:proofErr w:type="spellEnd"/>
      <w:r w:rsidRPr="001A64C0">
        <w:rPr>
          <w:rFonts w:ascii="Arial" w:hAnsi="Arial" w:cs="Arial"/>
        </w:rPr>
        <w:t xml:space="preserve"> MRI.</w:t>
      </w:r>
    </w:p>
    <w:sectPr w:rsidR="0008223A" w:rsidRPr="001A64C0" w:rsidSect="00C73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A63E09"/>
    <w:rsid w:val="001A64C0"/>
    <w:rsid w:val="008978F3"/>
    <w:rsid w:val="00A63E09"/>
    <w:rsid w:val="00BB3745"/>
    <w:rsid w:val="00C7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66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85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981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790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17247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5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328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503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8466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713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93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74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0203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33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21326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fernandez</dc:creator>
  <cp:keywords/>
  <dc:description/>
  <cp:lastModifiedBy>Usuario</cp:lastModifiedBy>
  <cp:revision>2</cp:revision>
  <dcterms:created xsi:type="dcterms:W3CDTF">2019-04-30T12:40:00Z</dcterms:created>
  <dcterms:modified xsi:type="dcterms:W3CDTF">2019-05-02T13:00:00Z</dcterms:modified>
</cp:coreProperties>
</file>