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58" w:rsidRPr="00A41D58" w:rsidRDefault="00A41D58" w:rsidP="00A41D58">
      <w:pPr>
        <w:spacing w:after="0"/>
        <w:rPr>
          <w:rFonts w:ascii="Arial" w:hAnsi="Arial" w:cs="Arial"/>
          <w:b/>
          <w:sz w:val="60"/>
          <w:szCs w:val="60"/>
        </w:rPr>
      </w:pPr>
      <w:bookmarkStart w:id="0" w:name="_GoBack"/>
      <w:bookmarkEnd w:id="0"/>
      <w:r w:rsidRPr="00A41D58">
        <w:rPr>
          <w:rFonts w:ascii="Arial" w:hAnsi="Arial" w:cs="Arial"/>
          <w:b/>
          <w:sz w:val="60"/>
          <w:szCs w:val="60"/>
        </w:rPr>
        <w:t>44</w:t>
      </w:r>
    </w:p>
    <w:p w:rsidR="009B5D3E" w:rsidRPr="00A41D58" w:rsidRDefault="00D9669F" w:rsidP="00A41D58">
      <w:pPr>
        <w:spacing w:after="0"/>
        <w:rPr>
          <w:rFonts w:ascii="Arial" w:hAnsi="Arial" w:cs="Arial"/>
          <w:sz w:val="24"/>
          <w:szCs w:val="24"/>
        </w:rPr>
      </w:pPr>
      <w:r w:rsidRPr="00A41D58">
        <w:rPr>
          <w:rFonts w:ascii="Arial" w:hAnsi="Arial" w:cs="Arial"/>
          <w:b/>
          <w:sz w:val="24"/>
          <w:szCs w:val="24"/>
        </w:rPr>
        <w:t>APROXIMACIÓN DIAGNÓSTICA DE SÍNDROME NEFRÓTICO EN ADULTO MAYOR, A PROPOSITO DE UN CASO.</w:t>
      </w:r>
    </w:p>
    <w:p w:rsidR="007E380D" w:rsidRPr="00A41D58" w:rsidRDefault="007E380D" w:rsidP="007E380D">
      <w:pPr>
        <w:rPr>
          <w:rFonts w:ascii="Arial" w:hAnsi="Arial" w:cs="Arial"/>
          <w:sz w:val="24"/>
          <w:szCs w:val="24"/>
        </w:rPr>
      </w:pPr>
      <w:r w:rsidRPr="00A41D58">
        <w:rPr>
          <w:rFonts w:ascii="Arial" w:hAnsi="Arial" w:cs="Arial"/>
          <w:sz w:val="24"/>
          <w:szCs w:val="24"/>
        </w:rPr>
        <w:t>Autores: Salazar Y</w:t>
      </w:r>
      <w:r w:rsidRPr="00A41D58">
        <w:rPr>
          <w:rFonts w:ascii="Arial" w:hAnsi="Arial" w:cs="Arial"/>
          <w:sz w:val="24"/>
          <w:szCs w:val="24"/>
          <w:vertAlign w:val="superscript"/>
        </w:rPr>
        <w:t>1</w:t>
      </w:r>
      <w:r w:rsidRPr="00A41D58">
        <w:rPr>
          <w:rFonts w:ascii="Arial" w:hAnsi="Arial" w:cs="Arial"/>
          <w:sz w:val="24"/>
          <w:szCs w:val="24"/>
        </w:rPr>
        <w:t>, Millape V</w:t>
      </w:r>
      <w:r w:rsidRPr="00A41D58">
        <w:rPr>
          <w:rFonts w:ascii="Arial" w:hAnsi="Arial" w:cs="Arial"/>
          <w:sz w:val="24"/>
          <w:szCs w:val="24"/>
          <w:vertAlign w:val="superscript"/>
        </w:rPr>
        <w:t>1</w:t>
      </w:r>
      <w:r w:rsidRPr="00A41D58">
        <w:rPr>
          <w:rFonts w:ascii="Arial" w:hAnsi="Arial" w:cs="Arial"/>
          <w:sz w:val="24"/>
          <w:szCs w:val="24"/>
        </w:rPr>
        <w:t>, Toro S</w:t>
      </w:r>
      <w:r w:rsidRPr="00A41D58">
        <w:rPr>
          <w:rFonts w:ascii="Arial" w:hAnsi="Arial" w:cs="Arial"/>
          <w:sz w:val="24"/>
          <w:szCs w:val="24"/>
          <w:vertAlign w:val="superscript"/>
        </w:rPr>
        <w:t>2</w:t>
      </w:r>
      <w:r w:rsidRPr="00A41D58">
        <w:rPr>
          <w:rFonts w:ascii="Arial" w:hAnsi="Arial" w:cs="Arial"/>
          <w:sz w:val="24"/>
          <w:szCs w:val="24"/>
        </w:rPr>
        <w:br/>
      </w:r>
      <w:r w:rsidRPr="00A41D58">
        <w:rPr>
          <w:rFonts w:ascii="Arial" w:hAnsi="Arial" w:cs="Arial"/>
          <w:sz w:val="24"/>
          <w:szCs w:val="24"/>
          <w:vertAlign w:val="superscript"/>
        </w:rPr>
        <w:t>1</w:t>
      </w:r>
      <w:r w:rsidRPr="00A41D58">
        <w:rPr>
          <w:rFonts w:ascii="Arial" w:hAnsi="Arial" w:cs="Arial"/>
          <w:sz w:val="24"/>
          <w:szCs w:val="24"/>
        </w:rPr>
        <w:t xml:space="preserve"> Interna Medicina Universidad de Chile </w:t>
      </w:r>
      <w:r w:rsidRPr="00A41D58">
        <w:rPr>
          <w:rFonts w:ascii="Arial" w:hAnsi="Arial" w:cs="Arial"/>
          <w:sz w:val="24"/>
          <w:szCs w:val="24"/>
        </w:rPr>
        <w:br/>
      </w:r>
      <w:r w:rsidRPr="00A41D58">
        <w:rPr>
          <w:rFonts w:ascii="Arial" w:hAnsi="Arial" w:cs="Arial"/>
          <w:sz w:val="24"/>
          <w:szCs w:val="24"/>
          <w:vertAlign w:val="superscript"/>
        </w:rPr>
        <w:t>2</w:t>
      </w:r>
      <w:r w:rsidRPr="00A41D58">
        <w:rPr>
          <w:rFonts w:ascii="Arial" w:hAnsi="Arial" w:cs="Arial"/>
          <w:sz w:val="24"/>
          <w:szCs w:val="24"/>
        </w:rPr>
        <w:t xml:space="preserve"> Becado Medicina Interna HSJD Universidad de Chile</w:t>
      </w:r>
    </w:p>
    <w:p w:rsidR="00A41D58" w:rsidRDefault="00BE30B6" w:rsidP="00A41D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1D58">
        <w:rPr>
          <w:rFonts w:ascii="Arial" w:hAnsi="Arial" w:cs="Arial"/>
          <w:b/>
          <w:sz w:val="24"/>
          <w:szCs w:val="24"/>
        </w:rPr>
        <w:t>Introducción:</w:t>
      </w:r>
      <w:r w:rsidR="000D36A9" w:rsidRPr="00A41D58">
        <w:rPr>
          <w:rFonts w:ascii="Arial" w:hAnsi="Arial" w:cs="Arial"/>
          <w:sz w:val="24"/>
          <w:szCs w:val="24"/>
        </w:rPr>
        <w:t xml:space="preserve"> </w:t>
      </w:r>
      <w:r w:rsidR="00D9669F" w:rsidRPr="00A41D58">
        <w:rPr>
          <w:rFonts w:ascii="Arial" w:hAnsi="Arial" w:cs="Arial"/>
          <w:sz w:val="24"/>
          <w:szCs w:val="24"/>
        </w:rPr>
        <w:t xml:space="preserve">El síndrome </w:t>
      </w:r>
      <w:proofErr w:type="spellStart"/>
      <w:r w:rsidR="00D9669F" w:rsidRPr="00A41D58">
        <w:rPr>
          <w:rFonts w:ascii="Arial" w:hAnsi="Arial" w:cs="Arial"/>
          <w:sz w:val="24"/>
          <w:szCs w:val="24"/>
        </w:rPr>
        <w:t>nefrótico</w:t>
      </w:r>
      <w:proofErr w:type="spellEnd"/>
      <w:r w:rsidR="00D9669F" w:rsidRPr="00A41D58">
        <w:rPr>
          <w:rFonts w:ascii="Arial" w:hAnsi="Arial" w:cs="Arial"/>
          <w:sz w:val="24"/>
          <w:szCs w:val="24"/>
        </w:rPr>
        <w:t xml:space="preserve"> es un cuadro frecuente</w:t>
      </w:r>
      <w:r w:rsidR="00891BDF" w:rsidRPr="00A41D58">
        <w:rPr>
          <w:rFonts w:ascii="Arial" w:hAnsi="Arial" w:cs="Arial"/>
          <w:sz w:val="24"/>
          <w:szCs w:val="24"/>
        </w:rPr>
        <w:t xml:space="preserve"> y p</w:t>
      </w:r>
      <w:r w:rsidR="00F6373F" w:rsidRPr="00A41D58">
        <w:rPr>
          <w:rFonts w:ascii="Arial" w:hAnsi="Arial" w:cs="Arial"/>
          <w:sz w:val="24"/>
          <w:szCs w:val="24"/>
        </w:rPr>
        <w:t xml:space="preserve">uede ser producido por múltiples etiologías en el adulto mayor, </w:t>
      </w:r>
      <w:r w:rsidR="004209C8" w:rsidRPr="00A41D58">
        <w:rPr>
          <w:rFonts w:ascii="Arial" w:hAnsi="Arial" w:cs="Arial"/>
          <w:sz w:val="24"/>
          <w:szCs w:val="24"/>
        </w:rPr>
        <w:t>dificultando</w:t>
      </w:r>
      <w:r w:rsidR="00F6373F" w:rsidRPr="00A41D58">
        <w:rPr>
          <w:rFonts w:ascii="Arial" w:hAnsi="Arial" w:cs="Arial"/>
          <w:sz w:val="24"/>
          <w:szCs w:val="24"/>
        </w:rPr>
        <w:t xml:space="preserve"> su diagnóstico</w:t>
      </w:r>
      <w:r w:rsidR="00891BDF" w:rsidRPr="00A41D58">
        <w:rPr>
          <w:rFonts w:ascii="Arial" w:hAnsi="Arial" w:cs="Arial"/>
          <w:sz w:val="24"/>
          <w:szCs w:val="24"/>
        </w:rPr>
        <w:t>.</w:t>
      </w:r>
    </w:p>
    <w:p w:rsidR="00A41D58" w:rsidRDefault="00A41D58" w:rsidP="00A41D5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41D58" w:rsidRDefault="00891BDF" w:rsidP="00A41D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1D58">
        <w:rPr>
          <w:rFonts w:ascii="Arial" w:hAnsi="Arial" w:cs="Arial"/>
          <w:b/>
          <w:sz w:val="24"/>
          <w:szCs w:val="24"/>
        </w:rPr>
        <w:t>Objetivo:</w:t>
      </w:r>
      <w:r w:rsidRPr="00A41D58">
        <w:rPr>
          <w:rFonts w:ascii="Arial" w:hAnsi="Arial" w:cs="Arial"/>
          <w:sz w:val="24"/>
          <w:szCs w:val="24"/>
        </w:rPr>
        <w:t xml:space="preserve"> Evaluar</w:t>
      </w:r>
      <w:r w:rsidR="00F6373F" w:rsidRPr="00A41D58">
        <w:rPr>
          <w:rFonts w:ascii="Arial" w:hAnsi="Arial" w:cs="Arial"/>
          <w:sz w:val="24"/>
          <w:szCs w:val="24"/>
        </w:rPr>
        <w:t xml:space="preserve"> desafío diagnóstico del síndrome nefrótico </w:t>
      </w:r>
      <w:r w:rsidR="004209C8" w:rsidRPr="00A41D58">
        <w:rPr>
          <w:rFonts w:ascii="Arial" w:hAnsi="Arial" w:cs="Arial"/>
          <w:sz w:val="24"/>
          <w:szCs w:val="24"/>
        </w:rPr>
        <w:t>con</w:t>
      </w:r>
      <w:r w:rsidR="00F6373F" w:rsidRPr="00A41D58">
        <w:rPr>
          <w:rFonts w:ascii="Arial" w:hAnsi="Arial" w:cs="Arial"/>
          <w:sz w:val="24"/>
          <w:szCs w:val="24"/>
        </w:rPr>
        <w:t xml:space="preserve"> recursos limitados y necesidad de estudio de variadas etiologías.</w:t>
      </w:r>
    </w:p>
    <w:p w:rsidR="00A41D58" w:rsidRDefault="00A41D58" w:rsidP="00A41D5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41D58" w:rsidRDefault="003D2A06" w:rsidP="00A41D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1D58">
        <w:rPr>
          <w:rFonts w:ascii="Arial" w:hAnsi="Arial" w:cs="Arial"/>
          <w:b/>
          <w:sz w:val="24"/>
          <w:szCs w:val="24"/>
        </w:rPr>
        <w:t>Descripción del caso:</w:t>
      </w:r>
      <w:r w:rsidRPr="00A41D58">
        <w:rPr>
          <w:rFonts w:ascii="Arial" w:hAnsi="Arial" w:cs="Arial"/>
          <w:sz w:val="24"/>
          <w:szCs w:val="24"/>
        </w:rPr>
        <w:t xml:space="preserve"> </w:t>
      </w:r>
      <w:r w:rsidR="005E4AFD" w:rsidRPr="00A41D58">
        <w:rPr>
          <w:rFonts w:ascii="Arial" w:hAnsi="Arial" w:cs="Arial"/>
          <w:sz w:val="24"/>
          <w:szCs w:val="24"/>
        </w:rPr>
        <w:t>Paciente L.C.O.</w:t>
      </w:r>
      <w:r w:rsidR="004209C8" w:rsidRPr="00A41D58">
        <w:rPr>
          <w:rFonts w:ascii="Arial" w:hAnsi="Arial" w:cs="Arial"/>
          <w:sz w:val="24"/>
          <w:szCs w:val="24"/>
        </w:rPr>
        <w:t>,</w:t>
      </w:r>
      <w:r w:rsidR="005E4AFD" w:rsidRPr="00A41D58">
        <w:rPr>
          <w:rFonts w:ascii="Arial" w:hAnsi="Arial" w:cs="Arial"/>
          <w:sz w:val="24"/>
          <w:szCs w:val="24"/>
        </w:rPr>
        <w:t xml:space="preserve"> 72 años, masculino, antecedentes de hipotiroidismo, insuficiencia cardíaca y dislipidemia, consulta por cuadro de 1 mes de disnea de esfuerzo capacidad funcional II – III y edema de extremidades.</w:t>
      </w:r>
      <w:r w:rsidR="005E4AFD" w:rsidRPr="00A41D58">
        <w:rPr>
          <w:rFonts w:ascii="Arial" w:hAnsi="Arial" w:cs="Arial"/>
          <w:sz w:val="24"/>
          <w:szCs w:val="24"/>
        </w:rPr>
        <w:br/>
        <w:t xml:space="preserve">Ingresa normotenso, normocárdico, afebril, eupneico </w:t>
      </w:r>
      <w:r w:rsidR="004209C8" w:rsidRPr="00A41D58">
        <w:rPr>
          <w:rFonts w:ascii="Arial" w:hAnsi="Arial" w:cs="Arial"/>
          <w:sz w:val="24"/>
          <w:szCs w:val="24"/>
        </w:rPr>
        <w:t>y con anasarca</w:t>
      </w:r>
      <w:r w:rsidR="004C57F0" w:rsidRPr="00A41D58">
        <w:rPr>
          <w:rFonts w:ascii="Arial" w:hAnsi="Arial" w:cs="Arial"/>
          <w:sz w:val="24"/>
          <w:szCs w:val="24"/>
        </w:rPr>
        <w:t xml:space="preserve">. Además, </w:t>
      </w:r>
      <w:r w:rsidR="005E4AFD" w:rsidRPr="00A41D58">
        <w:rPr>
          <w:rFonts w:ascii="Arial" w:hAnsi="Arial" w:cs="Arial"/>
          <w:sz w:val="24"/>
          <w:szCs w:val="24"/>
        </w:rPr>
        <w:t xml:space="preserve">creatinina 3.11 mg/dL, nitrógeno ureico 60.6 mg/dL, albumina 1.7, orina completa con proteinuria </w:t>
      </w:r>
      <w:r w:rsidR="004C57F0" w:rsidRPr="00A41D58">
        <w:rPr>
          <w:rFonts w:ascii="Arial" w:hAnsi="Arial" w:cs="Arial"/>
          <w:sz w:val="24"/>
          <w:szCs w:val="24"/>
        </w:rPr>
        <w:t>e</w:t>
      </w:r>
      <w:r w:rsidR="005E4AFD" w:rsidRPr="00A41D58">
        <w:rPr>
          <w:rFonts w:ascii="Arial" w:hAnsi="Arial" w:cs="Arial"/>
          <w:sz w:val="24"/>
          <w:szCs w:val="24"/>
        </w:rPr>
        <w:t xml:space="preserve"> índice proteinuria/creatininuria de 7.6 g/g.</w:t>
      </w:r>
      <w:r w:rsidR="00166EF9" w:rsidRPr="00A41D58">
        <w:rPr>
          <w:rFonts w:ascii="Arial" w:hAnsi="Arial" w:cs="Arial"/>
          <w:sz w:val="24"/>
          <w:szCs w:val="24"/>
        </w:rPr>
        <w:br/>
        <w:t>Ecotomografía abdominal sugerente de implantaciones secundarias</w:t>
      </w:r>
      <w:r w:rsidR="00891BDF" w:rsidRPr="00A41D58">
        <w:rPr>
          <w:rFonts w:ascii="Arial" w:hAnsi="Arial" w:cs="Arial"/>
          <w:sz w:val="24"/>
          <w:szCs w:val="24"/>
        </w:rPr>
        <w:t xml:space="preserve">, </w:t>
      </w:r>
      <w:r w:rsidR="004C57F0" w:rsidRPr="00A41D58">
        <w:rPr>
          <w:rFonts w:ascii="Arial" w:hAnsi="Arial" w:cs="Arial"/>
          <w:sz w:val="24"/>
          <w:szCs w:val="24"/>
        </w:rPr>
        <w:t>sospechándose</w:t>
      </w:r>
      <w:r w:rsidR="00891BDF" w:rsidRPr="00A41D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EF9" w:rsidRPr="00A41D58">
        <w:rPr>
          <w:rFonts w:ascii="Arial" w:hAnsi="Arial" w:cs="Arial"/>
          <w:sz w:val="24"/>
          <w:szCs w:val="24"/>
        </w:rPr>
        <w:t>paraneoplásic</w:t>
      </w:r>
      <w:r w:rsidR="00891BDF" w:rsidRPr="00A41D58">
        <w:rPr>
          <w:rFonts w:ascii="Arial" w:hAnsi="Arial" w:cs="Arial"/>
          <w:sz w:val="24"/>
          <w:szCs w:val="24"/>
        </w:rPr>
        <w:t>o</w:t>
      </w:r>
      <w:proofErr w:type="spellEnd"/>
      <w:r w:rsidR="00166EF9" w:rsidRPr="00A41D58">
        <w:rPr>
          <w:rFonts w:ascii="Arial" w:hAnsi="Arial" w:cs="Arial"/>
          <w:sz w:val="24"/>
          <w:szCs w:val="24"/>
        </w:rPr>
        <w:t>.</w:t>
      </w:r>
    </w:p>
    <w:p w:rsidR="00A41D58" w:rsidRDefault="00891BDF" w:rsidP="00A41D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1D58">
        <w:rPr>
          <w:rFonts w:ascii="Arial" w:hAnsi="Arial" w:cs="Arial"/>
          <w:sz w:val="24"/>
          <w:szCs w:val="24"/>
        </w:rPr>
        <w:t>Se</w:t>
      </w:r>
      <w:r w:rsidR="00166EF9" w:rsidRPr="00A41D58">
        <w:rPr>
          <w:rFonts w:ascii="Arial" w:hAnsi="Arial" w:cs="Arial"/>
          <w:sz w:val="24"/>
          <w:szCs w:val="24"/>
        </w:rPr>
        <w:t xml:space="preserve"> confirma con proteinuría </w:t>
      </w:r>
      <w:r w:rsidRPr="00A41D58">
        <w:rPr>
          <w:rFonts w:ascii="Arial" w:hAnsi="Arial" w:cs="Arial"/>
          <w:sz w:val="24"/>
          <w:szCs w:val="24"/>
        </w:rPr>
        <w:t xml:space="preserve">de </w:t>
      </w:r>
      <w:r w:rsidR="00166EF9" w:rsidRPr="00A41D58">
        <w:rPr>
          <w:rFonts w:ascii="Arial" w:hAnsi="Arial" w:cs="Arial"/>
          <w:sz w:val="24"/>
          <w:szCs w:val="24"/>
        </w:rPr>
        <w:t xml:space="preserve">4.17 g/24 horas, albumina 1.7 g/dL, colesterol total 445 mg/dL, </w:t>
      </w:r>
      <w:proofErr w:type="spellStart"/>
      <w:r w:rsidR="00166EF9" w:rsidRPr="00A41D58">
        <w:rPr>
          <w:rFonts w:ascii="Arial" w:hAnsi="Arial" w:cs="Arial"/>
          <w:sz w:val="24"/>
          <w:szCs w:val="24"/>
        </w:rPr>
        <w:t>Tg</w:t>
      </w:r>
      <w:proofErr w:type="spellEnd"/>
      <w:r w:rsidR="00166EF9" w:rsidRPr="00A41D58">
        <w:rPr>
          <w:rFonts w:ascii="Arial" w:hAnsi="Arial" w:cs="Arial"/>
          <w:sz w:val="24"/>
          <w:szCs w:val="24"/>
        </w:rPr>
        <w:t xml:space="preserve"> 266, LDL 357.</w:t>
      </w:r>
    </w:p>
    <w:p w:rsidR="00A41D58" w:rsidRDefault="00166EF9" w:rsidP="00A41D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1D58">
        <w:rPr>
          <w:rFonts w:ascii="Arial" w:hAnsi="Arial" w:cs="Arial"/>
          <w:sz w:val="24"/>
          <w:szCs w:val="24"/>
        </w:rPr>
        <w:br/>
      </w:r>
      <w:r w:rsidR="00891BDF" w:rsidRPr="00A41D58">
        <w:rPr>
          <w:rFonts w:ascii="Arial" w:hAnsi="Arial" w:cs="Arial"/>
          <w:b/>
          <w:sz w:val="24"/>
          <w:szCs w:val="24"/>
        </w:rPr>
        <w:t>Resultados:</w:t>
      </w:r>
      <w:r w:rsidR="00891BDF" w:rsidRPr="00A41D58">
        <w:rPr>
          <w:rFonts w:ascii="Arial" w:hAnsi="Arial" w:cs="Arial"/>
          <w:sz w:val="24"/>
          <w:szCs w:val="24"/>
        </w:rPr>
        <w:t xml:space="preserve"> </w:t>
      </w:r>
      <w:r w:rsidRPr="00A41D58">
        <w:rPr>
          <w:rFonts w:ascii="Arial" w:hAnsi="Arial" w:cs="Arial"/>
          <w:sz w:val="24"/>
          <w:szCs w:val="24"/>
        </w:rPr>
        <w:t xml:space="preserve">En estudio HbA1c 5.7%, VIH, VHB, VHC y VDRL no reactivos, perfil autoinmunológico negativo, </w:t>
      </w:r>
      <w:r w:rsidR="004C57F0" w:rsidRPr="00A41D58">
        <w:rPr>
          <w:rFonts w:ascii="Arial" w:hAnsi="Arial" w:cs="Arial"/>
          <w:sz w:val="24"/>
          <w:szCs w:val="24"/>
        </w:rPr>
        <w:t>normocomplentemía</w:t>
      </w:r>
      <w:r w:rsidRPr="00A41D58">
        <w:rPr>
          <w:rFonts w:ascii="Arial" w:hAnsi="Arial" w:cs="Arial"/>
          <w:sz w:val="24"/>
          <w:szCs w:val="24"/>
        </w:rPr>
        <w:t xml:space="preserve">, IgA 189, IgG 175, IgM 33 y </w:t>
      </w:r>
      <w:r w:rsidR="00121F5F" w:rsidRPr="00A41D58">
        <w:rPr>
          <w:rFonts w:ascii="Arial" w:hAnsi="Arial" w:cs="Arial"/>
          <w:sz w:val="24"/>
          <w:szCs w:val="24"/>
        </w:rPr>
        <w:t xml:space="preserve">marcadores tumorales </w:t>
      </w:r>
      <w:r w:rsidR="00891BDF" w:rsidRPr="00A41D58">
        <w:rPr>
          <w:rFonts w:ascii="Arial" w:hAnsi="Arial" w:cs="Arial"/>
          <w:sz w:val="24"/>
          <w:szCs w:val="24"/>
        </w:rPr>
        <w:t>con</w:t>
      </w:r>
      <w:r w:rsidR="00121F5F" w:rsidRPr="00A41D58">
        <w:rPr>
          <w:rFonts w:ascii="Arial" w:hAnsi="Arial" w:cs="Arial"/>
          <w:sz w:val="24"/>
          <w:szCs w:val="24"/>
        </w:rPr>
        <w:t xml:space="preserve"> CA-125 en 524. </w:t>
      </w:r>
    </w:p>
    <w:p w:rsidR="00891BDF" w:rsidRPr="00A41D58" w:rsidRDefault="00121F5F" w:rsidP="00A41D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1D58">
        <w:rPr>
          <w:rFonts w:ascii="Arial" w:hAnsi="Arial" w:cs="Arial"/>
          <w:sz w:val="24"/>
          <w:szCs w:val="24"/>
        </w:rPr>
        <w:t xml:space="preserve">Electroforesis de proteínas </w:t>
      </w:r>
      <w:r w:rsidR="004209C8" w:rsidRPr="00A41D58">
        <w:rPr>
          <w:rFonts w:ascii="Arial" w:hAnsi="Arial" w:cs="Arial"/>
          <w:sz w:val="24"/>
          <w:szCs w:val="24"/>
        </w:rPr>
        <w:t xml:space="preserve">(EFP) </w:t>
      </w:r>
      <w:r w:rsidRPr="00A41D58">
        <w:rPr>
          <w:rFonts w:ascii="Arial" w:hAnsi="Arial" w:cs="Arial"/>
          <w:sz w:val="24"/>
          <w:szCs w:val="24"/>
        </w:rPr>
        <w:t>en suero</w:t>
      </w:r>
      <w:r w:rsidR="004209C8" w:rsidRPr="00A41D58">
        <w:rPr>
          <w:rFonts w:ascii="Arial" w:hAnsi="Arial" w:cs="Arial"/>
          <w:sz w:val="24"/>
          <w:szCs w:val="24"/>
        </w:rPr>
        <w:t xml:space="preserve">: </w:t>
      </w:r>
      <w:r w:rsidRPr="00A41D58">
        <w:rPr>
          <w:rFonts w:ascii="Arial" w:hAnsi="Arial" w:cs="Arial"/>
          <w:sz w:val="24"/>
          <w:szCs w:val="24"/>
        </w:rPr>
        <w:t>hipoproteinemia, hipoalbuminemia, aumento de globulinas Alfa-2 y Beta, hipogammaglobulinemia con inmunofijación normal.</w:t>
      </w:r>
      <w:r w:rsidRPr="00A41D58">
        <w:rPr>
          <w:rFonts w:ascii="Arial" w:hAnsi="Arial" w:cs="Arial"/>
          <w:sz w:val="24"/>
          <w:szCs w:val="24"/>
        </w:rPr>
        <w:br/>
      </w:r>
      <w:r w:rsidR="004209C8" w:rsidRPr="00A41D58">
        <w:rPr>
          <w:rFonts w:ascii="Arial" w:hAnsi="Arial" w:cs="Arial"/>
          <w:sz w:val="24"/>
          <w:szCs w:val="24"/>
        </w:rPr>
        <w:t>EFP</w:t>
      </w:r>
      <w:r w:rsidRPr="00A41D58">
        <w:rPr>
          <w:rFonts w:ascii="Arial" w:hAnsi="Arial" w:cs="Arial"/>
          <w:sz w:val="24"/>
          <w:szCs w:val="24"/>
        </w:rPr>
        <w:t xml:space="preserve"> en orina</w:t>
      </w:r>
      <w:r w:rsidR="004209C8" w:rsidRPr="00A41D58">
        <w:rPr>
          <w:rFonts w:ascii="Arial" w:hAnsi="Arial" w:cs="Arial"/>
          <w:sz w:val="24"/>
          <w:szCs w:val="24"/>
        </w:rPr>
        <w:t xml:space="preserve">: </w:t>
      </w:r>
      <w:r w:rsidRPr="00A41D58">
        <w:rPr>
          <w:rFonts w:ascii="Arial" w:hAnsi="Arial" w:cs="Arial"/>
          <w:sz w:val="24"/>
          <w:szCs w:val="24"/>
        </w:rPr>
        <w:t>presencia de albúmina y globulinas en orina de 24 horas, inmunofijación con cadena liviana Kappa de aspecto dudoso.</w:t>
      </w:r>
      <w:r w:rsidR="001C6B04" w:rsidRPr="00A41D58">
        <w:rPr>
          <w:rFonts w:ascii="Arial" w:hAnsi="Arial" w:cs="Arial"/>
          <w:sz w:val="24"/>
          <w:szCs w:val="24"/>
        </w:rPr>
        <w:br/>
      </w:r>
      <w:r w:rsidR="00891BDF" w:rsidRPr="00A41D58">
        <w:rPr>
          <w:rFonts w:ascii="Arial" w:hAnsi="Arial" w:cs="Arial"/>
          <w:sz w:val="24"/>
          <w:szCs w:val="24"/>
        </w:rPr>
        <w:t>Se</w:t>
      </w:r>
      <w:r w:rsidR="001C6B04" w:rsidRPr="00A41D58">
        <w:rPr>
          <w:rFonts w:ascii="Arial" w:hAnsi="Arial" w:cs="Arial"/>
          <w:sz w:val="24"/>
          <w:szCs w:val="24"/>
        </w:rPr>
        <w:t xml:space="preserve"> plantea síndrome paraneoplásico versus </w:t>
      </w:r>
      <w:r w:rsidR="00891BDF" w:rsidRPr="00A41D58">
        <w:rPr>
          <w:rFonts w:ascii="Arial" w:hAnsi="Arial" w:cs="Arial"/>
          <w:sz w:val="24"/>
          <w:szCs w:val="24"/>
        </w:rPr>
        <w:t xml:space="preserve">gammapatia monoclonal, </w:t>
      </w:r>
      <w:r w:rsidR="004C57F0" w:rsidRPr="00A41D58">
        <w:rPr>
          <w:rFonts w:ascii="Arial" w:hAnsi="Arial" w:cs="Arial"/>
          <w:sz w:val="24"/>
          <w:szCs w:val="24"/>
        </w:rPr>
        <w:t>realizándose</w:t>
      </w:r>
      <w:r w:rsidR="001C6B04" w:rsidRPr="00A41D58">
        <w:rPr>
          <w:rFonts w:ascii="Arial" w:hAnsi="Arial" w:cs="Arial"/>
          <w:sz w:val="24"/>
          <w:szCs w:val="24"/>
        </w:rPr>
        <w:t xml:space="preserve"> colonoscopia y biopsia de médula ósea</w:t>
      </w:r>
      <w:r w:rsidR="00891BDF" w:rsidRPr="00A41D58">
        <w:rPr>
          <w:rFonts w:ascii="Arial" w:hAnsi="Arial" w:cs="Arial"/>
          <w:sz w:val="24"/>
          <w:szCs w:val="24"/>
        </w:rPr>
        <w:t xml:space="preserve"> que muestra amiloide.</w:t>
      </w:r>
    </w:p>
    <w:p w:rsidR="00A41D58" w:rsidRDefault="00A41D58" w:rsidP="00A41D5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41D58" w:rsidRDefault="00891BDF" w:rsidP="00A41D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1D58">
        <w:rPr>
          <w:rFonts w:ascii="Arial" w:hAnsi="Arial" w:cs="Arial"/>
          <w:b/>
          <w:sz w:val="24"/>
          <w:szCs w:val="24"/>
        </w:rPr>
        <w:t>Conclusión:</w:t>
      </w:r>
      <w:r w:rsidR="00DA1497" w:rsidRPr="00A41D58">
        <w:rPr>
          <w:rFonts w:ascii="Arial" w:hAnsi="Arial" w:cs="Arial"/>
          <w:sz w:val="24"/>
          <w:szCs w:val="24"/>
        </w:rPr>
        <w:t xml:space="preserve"> </w:t>
      </w:r>
      <w:r w:rsidRPr="00A41D58">
        <w:rPr>
          <w:rFonts w:ascii="Arial" w:hAnsi="Arial" w:cs="Arial"/>
          <w:sz w:val="24"/>
          <w:szCs w:val="24"/>
        </w:rPr>
        <w:t>Se</w:t>
      </w:r>
      <w:r w:rsidR="001C6B04" w:rsidRPr="00A41D58">
        <w:rPr>
          <w:rFonts w:ascii="Arial" w:hAnsi="Arial" w:cs="Arial"/>
          <w:sz w:val="24"/>
          <w:szCs w:val="24"/>
        </w:rPr>
        <w:t xml:space="preserve"> sospechó </w:t>
      </w:r>
      <w:r w:rsidR="004209C8" w:rsidRPr="00A41D58">
        <w:rPr>
          <w:rFonts w:ascii="Arial" w:hAnsi="Arial" w:cs="Arial"/>
          <w:sz w:val="24"/>
          <w:szCs w:val="24"/>
        </w:rPr>
        <w:t>etiología</w:t>
      </w:r>
      <w:r w:rsidR="001C6B04" w:rsidRPr="00A41D58">
        <w:rPr>
          <w:rFonts w:ascii="Arial" w:hAnsi="Arial" w:cs="Arial"/>
          <w:sz w:val="24"/>
          <w:szCs w:val="24"/>
        </w:rPr>
        <w:t xml:space="preserve"> secundari</w:t>
      </w:r>
      <w:r w:rsidR="004209C8" w:rsidRPr="00A41D58">
        <w:rPr>
          <w:rFonts w:ascii="Arial" w:hAnsi="Arial" w:cs="Arial"/>
          <w:sz w:val="24"/>
          <w:szCs w:val="24"/>
        </w:rPr>
        <w:t>a</w:t>
      </w:r>
      <w:r w:rsidR="001C6B04" w:rsidRPr="00A41D58">
        <w:rPr>
          <w:rFonts w:ascii="Arial" w:hAnsi="Arial" w:cs="Arial"/>
          <w:sz w:val="24"/>
          <w:szCs w:val="24"/>
        </w:rPr>
        <w:t xml:space="preserve"> a neoplasia en contexto de edad</w:t>
      </w:r>
      <w:r w:rsidR="004C57F0" w:rsidRPr="00A41D58">
        <w:rPr>
          <w:rFonts w:ascii="Arial" w:hAnsi="Arial" w:cs="Arial"/>
          <w:sz w:val="24"/>
          <w:szCs w:val="24"/>
        </w:rPr>
        <w:t xml:space="preserve">, </w:t>
      </w:r>
      <w:r w:rsidR="001C6B04" w:rsidRPr="00A41D58">
        <w:rPr>
          <w:rFonts w:ascii="Arial" w:hAnsi="Arial" w:cs="Arial"/>
          <w:sz w:val="24"/>
          <w:szCs w:val="24"/>
        </w:rPr>
        <w:t xml:space="preserve">hallazgos en </w:t>
      </w:r>
      <w:r w:rsidR="004209C8" w:rsidRPr="00A41D58">
        <w:rPr>
          <w:rFonts w:ascii="Arial" w:hAnsi="Arial" w:cs="Arial"/>
          <w:sz w:val="24"/>
          <w:szCs w:val="24"/>
        </w:rPr>
        <w:t>EFP</w:t>
      </w:r>
      <w:r w:rsidR="001C6B04" w:rsidRPr="00A41D58">
        <w:rPr>
          <w:rFonts w:ascii="Arial" w:hAnsi="Arial" w:cs="Arial"/>
          <w:sz w:val="24"/>
          <w:szCs w:val="24"/>
        </w:rPr>
        <w:t xml:space="preserve"> en orina </w:t>
      </w:r>
      <w:r w:rsidR="00D9669F" w:rsidRPr="00A41D58">
        <w:rPr>
          <w:rFonts w:ascii="Arial" w:hAnsi="Arial" w:cs="Arial"/>
          <w:sz w:val="24"/>
          <w:szCs w:val="24"/>
        </w:rPr>
        <w:t xml:space="preserve">orientaron a </w:t>
      </w:r>
      <w:proofErr w:type="spellStart"/>
      <w:r w:rsidRPr="00A41D58">
        <w:rPr>
          <w:rFonts w:ascii="Arial" w:hAnsi="Arial" w:cs="Arial"/>
          <w:sz w:val="24"/>
          <w:szCs w:val="24"/>
        </w:rPr>
        <w:t>gammapati</w:t>
      </w:r>
      <w:r w:rsidR="004C57F0" w:rsidRPr="00A41D58">
        <w:rPr>
          <w:rFonts w:ascii="Arial" w:hAnsi="Arial" w:cs="Arial"/>
          <w:sz w:val="24"/>
          <w:szCs w:val="24"/>
        </w:rPr>
        <w:t>a</w:t>
      </w:r>
      <w:proofErr w:type="spellEnd"/>
      <w:r w:rsidR="00D9669F" w:rsidRPr="00A41D58">
        <w:rPr>
          <w:rFonts w:ascii="Arial" w:hAnsi="Arial" w:cs="Arial"/>
          <w:sz w:val="24"/>
          <w:szCs w:val="24"/>
        </w:rPr>
        <w:t>.</w:t>
      </w:r>
    </w:p>
    <w:p w:rsidR="00DA1497" w:rsidRPr="00A41D58" w:rsidRDefault="00891BDF" w:rsidP="00A41D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1D58">
        <w:rPr>
          <w:rFonts w:ascii="Arial" w:hAnsi="Arial" w:cs="Arial"/>
          <w:sz w:val="24"/>
          <w:szCs w:val="24"/>
        </w:rPr>
        <w:t>T</w:t>
      </w:r>
      <w:r w:rsidR="00D9669F" w:rsidRPr="00A41D58">
        <w:rPr>
          <w:rFonts w:ascii="Arial" w:hAnsi="Arial" w:cs="Arial"/>
          <w:sz w:val="24"/>
          <w:szCs w:val="24"/>
        </w:rPr>
        <w:t xml:space="preserve">ardó aproximadamente 14 días en </w:t>
      </w:r>
      <w:r w:rsidR="004C57F0" w:rsidRPr="00A41D58">
        <w:rPr>
          <w:rFonts w:ascii="Arial" w:hAnsi="Arial" w:cs="Arial"/>
          <w:sz w:val="24"/>
          <w:szCs w:val="24"/>
        </w:rPr>
        <w:t>definirse</w:t>
      </w:r>
      <w:r w:rsidR="00D9669F" w:rsidRPr="00A41D58">
        <w:rPr>
          <w:rFonts w:ascii="Arial" w:hAnsi="Arial" w:cs="Arial"/>
          <w:sz w:val="24"/>
          <w:szCs w:val="24"/>
        </w:rPr>
        <w:t xml:space="preserve"> </w:t>
      </w:r>
      <w:r w:rsidR="004C57F0" w:rsidRPr="00A41D58">
        <w:rPr>
          <w:rFonts w:ascii="Arial" w:hAnsi="Arial" w:cs="Arial"/>
          <w:sz w:val="24"/>
          <w:szCs w:val="24"/>
        </w:rPr>
        <w:t>diagnóstico</w:t>
      </w:r>
      <w:r w:rsidR="00D9669F" w:rsidRPr="00A41D58">
        <w:rPr>
          <w:rFonts w:ascii="Arial" w:hAnsi="Arial" w:cs="Arial"/>
          <w:sz w:val="24"/>
          <w:szCs w:val="24"/>
        </w:rPr>
        <w:t>, debido a múltiples etiologías y necesidad de estudios</w:t>
      </w:r>
      <w:r w:rsidR="004209C8" w:rsidRPr="00A41D58">
        <w:rPr>
          <w:rFonts w:ascii="Arial" w:hAnsi="Arial" w:cs="Arial"/>
          <w:sz w:val="24"/>
          <w:szCs w:val="24"/>
        </w:rPr>
        <w:t xml:space="preserve"> en el adulto mayor.</w:t>
      </w:r>
    </w:p>
    <w:sectPr w:rsidR="00DA1497" w:rsidRPr="00A41D58" w:rsidSect="00A365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doNotDisplayPageBoundaries/>
  <w:proofState w:spelling="clean"/>
  <w:defaultTabStop w:val="708"/>
  <w:hyphenationZone w:val="425"/>
  <w:characterSpacingControl w:val="doNotCompress"/>
  <w:compat/>
  <w:rsids>
    <w:rsidRoot w:val="00BE30B6"/>
    <w:rsid w:val="000D36A9"/>
    <w:rsid w:val="00121F5F"/>
    <w:rsid w:val="00166EF9"/>
    <w:rsid w:val="001C6B04"/>
    <w:rsid w:val="00242F54"/>
    <w:rsid w:val="002A2D16"/>
    <w:rsid w:val="003D2A06"/>
    <w:rsid w:val="004209C8"/>
    <w:rsid w:val="004C57F0"/>
    <w:rsid w:val="00572EBB"/>
    <w:rsid w:val="005E4AFD"/>
    <w:rsid w:val="007E380D"/>
    <w:rsid w:val="008161FF"/>
    <w:rsid w:val="00891BDF"/>
    <w:rsid w:val="009B5D3E"/>
    <w:rsid w:val="00A3652D"/>
    <w:rsid w:val="00A41D58"/>
    <w:rsid w:val="00AE309F"/>
    <w:rsid w:val="00BE30B6"/>
    <w:rsid w:val="00D9669F"/>
    <w:rsid w:val="00DA1497"/>
    <w:rsid w:val="00F6373F"/>
    <w:rsid w:val="00FC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2018-08-26T02:41:00Z</dcterms:created>
  <dcterms:modified xsi:type="dcterms:W3CDTF">2019-05-02T14:37:00Z</dcterms:modified>
</cp:coreProperties>
</file>